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60" w:type="dxa"/>
        <w:tblLook w:val="04A0" w:firstRow="1" w:lastRow="0" w:firstColumn="1" w:lastColumn="0" w:noHBand="0" w:noVBand="1"/>
      </w:tblPr>
      <w:tblGrid>
        <w:gridCol w:w="1649"/>
        <w:gridCol w:w="3357"/>
        <w:gridCol w:w="1457"/>
        <w:gridCol w:w="2297"/>
      </w:tblGrid>
      <w:tr w:rsidR="005F26E2" w:rsidRPr="005F26E2" w14:paraId="4D45344B" w14:textId="77777777" w:rsidTr="005F26E2">
        <w:trPr>
          <w:trHeight w:val="288"/>
        </w:trPr>
        <w:tc>
          <w:tcPr>
            <w:tcW w:w="87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D38B" w14:textId="77777777" w:rsidR="005F26E2" w:rsidRPr="005F26E2" w:rsidRDefault="005F26E2" w:rsidP="005F2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/>
                <w14:ligatures w14:val="none"/>
              </w:rPr>
              <w:t>Ropsley and District Parish Council Expenditure &gt;£100 2023/24</w:t>
            </w:r>
          </w:p>
        </w:tc>
      </w:tr>
      <w:tr w:rsidR="005F26E2" w:rsidRPr="005F26E2" w14:paraId="6F81DBE1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EEF2" w14:textId="77777777" w:rsidR="005F26E2" w:rsidRPr="005F26E2" w:rsidRDefault="005F26E2" w:rsidP="005F26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A19E" w14:textId="77777777" w:rsidR="005F26E2" w:rsidRPr="005F26E2" w:rsidRDefault="005F26E2" w:rsidP="005F2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ECDC" w14:textId="77777777" w:rsidR="005F26E2" w:rsidRPr="005F26E2" w:rsidRDefault="005F26E2" w:rsidP="005F2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922F" w14:textId="77777777" w:rsidR="005F26E2" w:rsidRPr="005F26E2" w:rsidRDefault="005F26E2" w:rsidP="005F26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F26E2" w:rsidRPr="005F26E2" w14:paraId="7BAF9966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3987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Date Incurred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D45F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22A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Expenditure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D204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Unrecoverable VAT</w:t>
            </w:r>
          </w:p>
        </w:tc>
      </w:tr>
      <w:tr w:rsidR="005F26E2" w:rsidRPr="005F26E2" w14:paraId="2E006775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D5D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20/04/2023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6A36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GRANT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54C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470.00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7612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9377B75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C1F4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25/04/2023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68E4D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ELECTRICITY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DF9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115.60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5F7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E2F47C1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F5C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25/04/2023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5E3C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EB3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07B3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17AD1DB2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75E7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25/04/2023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0100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2DEC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425.60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972C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745EA431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FDA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12/05/2023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7850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EMAIL DOMAIN FEES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842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132.00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C0D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208CF8F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D7B2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12/05/2023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B716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TRAINING SCHEME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7E5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138.00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988A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5A65BE6E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6A4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12/05/2023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0582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EROB BOOK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1787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153.60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84F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18DF80B9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7A9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12/05/2023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03FE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LALC ANNUAL MEMBERSHIP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FAE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259.72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F1F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0DE832AC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E85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25/05/2023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0EC0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979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6742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3E290460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AAA2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25/05/2023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BA87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B74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401.75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E8174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07808A1C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9AA6C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08/06/2023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B905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CEMETERY MOWING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5A8B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273.00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5624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0AB50578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FE5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24/06/2023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CD04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D1C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38B4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69A95DB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894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24/06/2023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944E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458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374.75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54E4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C520ED9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C30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17/07/2023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E6E4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CEMETERY MOWING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A2A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546.00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C03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3794DB0E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6C2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18/07/2023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10AE7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INSURANCE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FC63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722.98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2BD8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AF05E78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7CE7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25/07/2023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9B70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D24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EFA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5BE13FD4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DDA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25/07/2023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7656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B36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401.75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7C44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14AE6BA9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7D0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03/08/2023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8883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 VIS JACKETS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B7F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115.08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8FA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34B45833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E72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03/08/2023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4B7B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LAWNMOWER REPAIRS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B41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240.00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A5B7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743BE38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8603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06/08/2023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EEC1A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CEMETERY MOWING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730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546.00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3F6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3A53EDBE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35B8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15/08/2023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C9B5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ELECTION FEES 2023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F3F4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142.33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B14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4BCCE42A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77DA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25/08/2023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BA44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94E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1F5C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1C8103BB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EDA3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25/08/2023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398B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4D3A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374.75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B21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1470B36C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D06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20/09/2023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1DD1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CEMETERY MOWING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B45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273.00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55A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7BBE4750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024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25/09/2023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49260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016E8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BEA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7DD4A60C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B3E2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25/09/2023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CDA0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5BE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392.19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77A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412E7291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0CC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28/10/2023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EFDB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7BE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04F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4C29BB4F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0CE7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28/10/2023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C6CC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CEMETERY MOWING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418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546.00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7B1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743DC04C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B33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29/11/2023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40CB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7B8C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6E7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558DB1E2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0C5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29/11/2023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FCDD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8328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592.88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409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730FE663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05B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30/11/2023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D38EF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CEMETERY MOWING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F64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273.00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EBAC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05AAB752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6777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30/11/2023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11AD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04B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348.75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FB4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3E134F7B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7BF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18/12/2023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740A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72E8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1A5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0D8EEA57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F888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18/12/2023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1A87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6B7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348.75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4D1C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6F46C216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C3C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27/12/2023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7228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WATER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247A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245.28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1BC8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59FC6AD2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BEB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27/12/2023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CAD8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CEMETERY MOWING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96F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273.00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403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34A3D159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DE05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26/01/2024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3697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1159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8303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B2BEF8B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1336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26/01/2024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A3DC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ECF7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348.75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827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02C877EF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1842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03/02/2024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CD01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LAWNMOWER PURCHASE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4F3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543.99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D9FC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3338E22B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DC81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07/02/2024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0F84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NEWSLETTER PRINTING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158A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180.00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402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4DDA485D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5D98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17/02/2024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5F1F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CEMETERY COURSE FEES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E60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168.00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819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3C045448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F9F1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23/02/2024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6A70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4D5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BA3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40F9D884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28B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23/02/2024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F203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LAWNMOWER REPAIRS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59FE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557.85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5DAF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07D14402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26E7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25/02/2024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5BC9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0F20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348.75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280D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614BB44A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A692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24/03/2024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D81A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3259B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208.40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72B7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  <w:tr w:rsidR="005F26E2" w:rsidRPr="005F26E2" w14:paraId="2CD242F6" w14:textId="77777777" w:rsidTr="005F26E2">
        <w:trPr>
          <w:trHeight w:val="288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649C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24/03/2024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07377" w14:textId="77777777" w:rsidR="005F26E2" w:rsidRPr="005F26E2" w:rsidRDefault="005F26E2" w:rsidP="005F26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EMPLOYMENT COSTS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57F3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348.75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D633" w14:textId="77777777" w:rsidR="005F26E2" w:rsidRPr="005F26E2" w:rsidRDefault="005F26E2" w:rsidP="005F26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5F26E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</w:tr>
    </w:tbl>
    <w:p w14:paraId="1445B67D" w14:textId="77777777" w:rsidR="00E937E3" w:rsidRDefault="00E937E3"/>
    <w:sectPr w:rsidR="00E937E3" w:rsidSect="005F26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E2"/>
    <w:rsid w:val="00413A5A"/>
    <w:rsid w:val="00542C73"/>
    <w:rsid w:val="005F26E2"/>
    <w:rsid w:val="00660AAA"/>
    <w:rsid w:val="00E9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DF05E"/>
  <w15:chartTrackingRefBased/>
  <w15:docId w15:val="{8497C512-CAB9-496B-A759-504B47C9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Jones</dc:creator>
  <cp:keywords/>
  <dc:description/>
  <cp:lastModifiedBy>Andrew Jones</cp:lastModifiedBy>
  <cp:revision>1</cp:revision>
  <dcterms:created xsi:type="dcterms:W3CDTF">2025-08-25T11:27:00Z</dcterms:created>
  <dcterms:modified xsi:type="dcterms:W3CDTF">2025-08-25T11:29:00Z</dcterms:modified>
</cp:coreProperties>
</file>